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65FB" w14:textId="65AF6663" w:rsidR="007F31CA" w:rsidRDefault="007F31CA">
      <w:pPr>
        <w:rPr>
          <w:b/>
          <w:bCs/>
        </w:rPr>
      </w:pPr>
      <w:r>
        <w:rPr>
          <w:b/>
          <w:bCs/>
        </w:rPr>
        <w:t xml:space="preserve">LE DETAIL DES DIFFERENTS CHAPITRES RELATIFS AUX QUESTIONNAIRES  </w:t>
      </w:r>
    </w:p>
    <w:p w14:paraId="349B2CB4" w14:textId="3454AAFC" w:rsidR="007F31CA" w:rsidRPr="007F31CA" w:rsidRDefault="007F31CA">
      <w:pPr>
        <w:rPr>
          <w:b/>
          <w:bCs/>
        </w:rPr>
      </w:pPr>
      <w:r w:rsidRPr="007F31CA">
        <w:rPr>
          <w:b/>
          <w:bCs/>
        </w:rPr>
        <w:t xml:space="preserve">Chapitre 1 : CIRCULATION ROUTIÈRE </w:t>
      </w:r>
    </w:p>
    <w:p w14:paraId="13283C7F" w14:textId="77777777" w:rsidR="007F31CA" w:rsidRDefault="007F31CA">
      <w:r w:rsidRPr="007F31CA">
        <w:sym w:font="Symbol" w:char="F0B7"/>
      </w:r>
      <w:r w:rsidRPr="007F31CA">
        <w:t xml:space="preserve"> Signalisations routières </w:t>
      </w:r>
    </w:p>
    <w:p w14:paraId="30196F25" w14:textId="77777777" w:rsidR="007F31CA" w:rsidRDefault="007F31CA">
      <w:r w:rsidRPr="007F31CA">
        <w:sym w:font="Symbol" w:char="F0B7"/>
      </w:r>
      <w:r w:rsidRPr="007F31CA">
        <w:t xml:space="preserve"> Intersections </w:t>
      </w:r>
    </w:p>
    <w:p w14:paraId="072859E9" w14:textId="77777777" w:rsidR="007F31CA" w:rsidRDefault="007F31CA">
      <w:r w:rsidRPr="007F31CA">
        <w:sym w:font="Symbol" w:char="F0B7"/>
      </w:r>
      <w:r w:rsidRPr="007F31CA">
        <w:t xml:space="preserve"> Règles de priorité</w:t>
      </w:r>
    </w:p>
    <w:p w14:paraId="5C6B5B7A" w14:textId="77777777" w:rsidR="007F31CA" w:rsidRDefault="007F31CA">
      <w:r w:rsidRPr="007F31CA">
        <w:t xml:space="preserve"> </w:t>
      </w:r>
      <w:r w:rsidRPr="007F31CA">
        <w:sym w:font="Symbol" w:char="F0B7"/>
      </w:r>
      <w:r w:rsidRPr="007F31CA">
        <w:t xml:space="preserve"> Dépassements et croisements</w:t>
      </w:r>
    </w:p>
    <w:p w14:paraId="4B9A270F" w14:textId="77777777" w:rsidR="007F31CA" w:rsidRDefault="007F31CA">
      <w:r w:rsidRPr="007F31CA">
        <w:t xml:space="preserve"> </w:t>
      </w:r>
      <w:r w:rsidRPr="007F31CA">
        <w:sym w:font="Symbol" w:char="F0B7"/>
      </w:r>
      <w:r w:rsidRPr="007F31CA">
        <w:t xml:space="preserve"> Limitations de vitesse et adaptation </w:t>
      </w:r>
    </w:p>
    <w:p w14:paraId="57D5692A" w14:textId="1DA12F24" w:rsidR="00A16E40" w:rsidRDefault="007F31CA">
      <w:r w:rsidRPr="007F31CA">
        <w:sym w:font="Symbol" w:char="F0B7"/>
      </w:r>
      <w:r w:rsidRPr="007F31CA">
        <w:t xml:space="preserve"> Stationnement</w:t>
      </w:r>
    </w:p>
    <w:p w14:paraId="08D75BA0" w14:textId="77777777" w:rsidR="007F31CA" w:rsidRDefault="007F31CA"/>
    <w:p w14:paraId="752BE61A" w14:textId="77777777" w:rsidR="007F31CA" w:rsidRPr="007F31CA" w:rsidRDefault="007F31CA">
      <w:pPr>
        <w:rPr>
          <w:b/>
          <w:bCs/>
        </w:rPr>
      </w:pPr>
      <w:r w:rsidRPr="007F31CA">
        <w:rPr>
          <w:b/>
          <w:bCs/>
        </w:rPr>
        <w:t xml:space="preserve">Chapitre 2 : LE CONDUCTEUR </w:t>
      </w:r>
    </w:p>
    <w:p w14:paraId="740B1EF1" w14:textId="77777777" w:rsidR="007F31CA" w:rsidRDefault="007F31CA">
      <w:r w:rsidRPr="007F31CA">
        <w:sym w:font="Symbol" w:char="F0B7"/>
      </w:r>
      <w:r w:rsidRPr="007F31CA">
        <w:t xml:space="preserve"> Aptitude à la conduite </w:t>
      </w:r>
    </w:p>
    <w:p w14:paraId="7B40E8A5" w14:textId="77777777" w:rsidR="007F31CA" w:rsidRDefault="007F31CA">
      <w:r w:rsidRPr="007F31CA">
        <w:sym w:font="Symbol" w:char="F0B7"/>
      </w:r>
      <w:r w:rsidRPr="007F31CA">
        <w:t xml:space="preserve"> Alcool et stupéfiants </w:t>
      </w:r>
    </w:p>
    <w:p w14:paraId="5B78AD90" w14:textId="77777777" w:rsidR="007F31CA" w:rsidRDefault="007F31CA">
      <w:r w:rsidRPr="007F31CA">
        <w:sym w:font="Symbol" w:char="F0B7"/>
      </w:r>
      <w:r w:rsidRPr="007F31CA">
        <w:t xml:space="preserve"> Communication</w:t>
      </w:r>
    </w:p>
    <w:p w14:paraId="11138151" w14:textId="77777777" w:rsidR="007F31CA" w:rsidRDefault="007F31CA">
      <w:r w:rsidRPr="007F31CA">
        <w:t xml:space="preserve"> </w:t>
      </w:r>
      <w:r w:rsidRPr="007F31CA">
        <w:sym w:font="Symbol" w:char="F0B7"/>
      </w:r>
      <w:r w:rsidRPr="007F31CA">
        <w:t xml:space="preserve"> Distances de sécurité et temps de réaction</w:t>
      </w:r>
    </w:p>
    <w:p w14:paraId="7079C3EC" w14:textId="3FA75277" w:rsidR="007F31CA" w:rsidRDefault="007F31CA">
      <w:r w:rsidRPr="007F31CA">
        <w:t xml:space="preserve"> </w:t>
      </w:r>
      <w:r w:rsidRPr="007F31CA">
        <w:sym w:font="Symbol" w:char="F0B7"/>
      </w:r>
      <w:r w:rsidRPr="007F31CA">
        <w:t xml:space="preserve"> Facteurs de risque</w:t>
      </w:r>
    </w:p>
    <w:p w14:paraId="3CE037D3" w14:textId="77777777" w:rsidR="007F31CA" w:rsidRDefault="007F31CA"/>
    <w:p w14:paraId="36AFCF5E" w14:textId="77777777" w:rsidR="007F31CA" w:rsidRPr="007F31CA" w:rsidRDefault="007F31CA">
      <w:pPr>
        <w:rPr>
          <w:b/>
          <w:bCs/>
        </w:rPr>
      </w:pPr>
      <w:r w:rsidRPr="007F31CA">
        <w:rPr>
          <w:b/>
          <w:bCs/>
        </w:rPr>
        <w:t xml:space="preserve">Chapitre 3 : LA ROUTE </w:t>
      </w:r>
    </w:p>
    <w:p w14:paraId="1F386242" w14:textId="77777777" w:rsidR="007F31CA" w:rsidRDefault="007F31CA">
      <w:r w:rsidRPr="007F31CA">
        <w:sym w:font="Symbol" w:char="F0B7"/>
      </w:r>
      <w:r w:rsidRPr="007F31CA">
        <w:t xml:space="preserve"> Conduite sur autoroute</w:t>
      </w:r>
    </w:p>
    <w:p w14:paraId="1152DEAC" w14:textId="77777777" w:rsidR="007F31CA" w:rsidRDefault="007F31CA">
      <w:r w:rsidRPr="007F31CA">
        <w:t xml:space="preserve"> </w:t>
      </w:r>
      <w:r w:rsidRPr="007F31CA">
        <w:sym w:font="Symbol" w:char="F0B7"/>
      </w:r>
      <w:r w:rsidRPr="007F31CA">
        <w:t xml:space="preserve"> Conditions difficiles</w:t>
      </w:r>
    </w:p>
    <w:p w14:paraId="1BB58866" w14:textId="77777777" w:rsidR="007F31CA" w:rsidRDefault="007F31CA">
      <w:r w:rsidRPr="007F31CA">
        <w:t xml:space="preserve"> </w:t>
      </w:r>
      <w:r w:rsidRPr="007F31CA">
        <w:sym w:font="Symbol" w:char="F0B7"/>
      </w:r>
      <w:r w:rsidRPr="007F31CA">
        <w:t xml:space="preserve"> Zones dangereuses </w:t>
      </w:r>
    </w:p>
    <w:p w14:paraId="5CEDECB2" w14:textId="77777777" w:rsidR="007F31CA" w:rsidRDefault="007F31CA">
      <w:r w:rsidRPr="007F31CA">
        <w:sym w:font="Symbol" w:char="F0B7"/>
      </w:r>
      <w:r w:rsidRPr="007F31CA">
        <w:t xml:space="preserve"> Types de routes </w:t>
      </w:r>
    </w:p>
    <w:p w14:paraId="009249FE" w14:textId="1E3E73D1" w:rsidR="007F31CA" w:rsidRDefault="007F31CA">
      <w:r w:rsidRPr="007F31CA">
        <w:sym w:font="Symbol" w:char="F0B7"/>
      </w:r>
      <w:r w:rsidRPr="007F31CA">
        <w:t xml:space="preserve"> Visibilité et adhérence</w:t>
      </w:r>
    </w:p>
    <w:p w14:paraId="5D259939" w14:textId="77777777" w:rsidR="007F31CA" w:rsidRDefault="007F31CA"/>
    <w:p w14:paraId="2F2728C2" w14:textId="77777777" w:rsidR="007F31CA" w:rsidRPr="007F31CA" w:rsidRDefault="007F31CA">
      <w:pPr>
        <w:rPr>
          <w:b/>
          <w:bCs/>
        </w:rPr>
      </w:pPr>
      <w:r w:rsidRPr="007F31CA">
        <w:rPr>
          <w:b/>
          <w:bCs/>
        </w:rPr>
        <w:t xml:space="preserve">Chapitre 4 : TYPE DE VEHICULES </w:t>
      </w:r>
    </w:p>
    <w:p w14:paraId="77A80459" w14:textId="77777777" w:rsidR="007F31CA" w:rsidRDefault="007F31CA">
      <w:r w:rsidRPr="007F31CA">
        <w:sym w:font="Symbol" w:char="F0B7"/>
      </w:r>
      <w:r w:rsidRPr="007F31CA">
        <w:t xml:space="preserve"> Usagers vulnérables</w:t>
      </w:r>
    </w:p>
    <w:p w14:paraId="528187B1" w14:textId="77777777" w:rsidR="007F31CA" w:rsidRDefault="007F31CA">
      <w:r w:rsidRPr="007F31CA">
        <w:t xml:space="preserve"> </w:t>
      </w:r>
      <w:r w:rsidRPr="007F31CA">
        <w:sym w:font="Symbol" w:char="F0B7"/>
      </w:r>
      <w:r w:rsidRPr="007F31CA">
        <w:t xml:space="preserve"> Véhicules spéciaux </w:t>
      </w:r>
    </w:p>
    <w:p w14:paraId="71E436E9" w14:textId="77777777" w:rsidR="007F31CA" w:rsidRDefault="007F31CA">
      <w:r w:rsidRPr="007F31CA">
        <w:sym w:font="Symbol" w:char="F0B7"/>
      </w:r>
      <w:r w:rsidRPr="007F31CA">
        <w:t xml:space="preserve"> Véhicules prioritaires</w:t>
      </w:r>
    </w:p>
    <w:p w14:paraId="4A1BA17A" w14:textId="77777777" w:rsidR="007F31CA" w:rsidRDefault="007F31CA">
      <w:r w:rsidRPr="007F31CA">
        <w:lastRenderedPageBreak/>
        <w:t xml:space="preserve"> </w:t>
      </w:r>
      <w:r w:rsidRPr="007F31CA">
        <w:sym w:font="Symbol" w:char="F0B7"/>
      </w:r>
      <w:r w:rsidRPr="007F31CA">
        <w:t xml:space="preserve"> Zones spéciales </w:t>
      </w:r>
    </w:p>
    <w:p w14:paraId="729230DF" w14:textId="5B1B871F" w:rsidR="007F31CA" w:rsidRDefault="007F31CA">
      <w:r w:rsidRPr="007F31CA">
        <w:sym w:font="Symbol" w:char="F0B7"/>
      </w:r>
      <w:r w:rsidRPr="007F31CA">
        <w:t xml:space="preserve"> Angles morts et anticipation</w:t>
      </w:r>
    </w:p>
    <w:p w14:paraId="4BA03B2D" w14:textId="77777777" w:rsidR="007F31CA" w:rsidRDefault="007F31CA"/>
    <w:p w14:paraId="0BF8EB81" w14:textId="77777777" w:rsidR="007F31CA" w:rsidRDefault="007F31CA">
      <w:r w:rsidRPr="007F31CA">
        <w:rPr>
          <w:b/>
          <w:bCs/>
        </w:rPr>
        <w:t>Chapitre 5 : NOTIONS DIVERSES Aspects administratifs et légaux</w:t>
      </w:r>
      <w:r w:rsidRPr="007F31CA">
        <w:t xml:space="preserve"> </w:t>
      </w:r>
    </w:p>
    <w:p w14:paraId="35DC9D4C" w14:textId="77777777" w:rsidR="007F31CA" w:rsidRDefault="007F31CA">
      <w:r w:rsidRPr="007F31CA">
        <w:sym w:font="Symbol" w:char="F0B7"/>
      </w:r>
      <w:r w:rsidRPr="007F31CA">
        <w:t xml:space="preserve"> Documents obligatoires </w:t>
      </w:r>
    </w:p>
    <w:p w14:paraId="59BB7435" w14:textId="77777777" w:rsidR="007F31CA" w:rsidRDefault="007F31CA">
      <w:r w:rsidRPr="007F31CA">
        <w:sym w:font="Symbol" w:char="F0B7"/>
      </w:r>
      <w:r w:rsidRPr="007F31CA">
        <w:t xml:space="preserve"> Sanctions et infractions</w:t>
      </w:r>
    </w:p>
    <w:p w14:paraId="09A6FF0E" w14:textId="6B8B4AA4" w:rsidR="007F31CA" w:rsidRDefault="007F31CA">
      <w:r w:rsidRPr="007F31CA">
        <w:t xml:space="preserve"> </w:t>
      </w:r>
      <w:r w:rsidRPr="007F31CA">
        <w:sym w:font="Symbol" w:char="F0B7"/>
      </w:r>
      <w:r w:rsidRPr="007F31CA">
        <w:t xml:space="preserve"> Chargement du véhicule et remorquage</w:t>
      </w:r>
    </w:p>
    <w:p w14:paraId="6C6FBEF1" w14:textId="77777777" w:rsidR="007F31CA" w:rsidRDefault="007F31CA"/>
    <w:p w14:paraId="0D2BA40E" w14:textId="77777777" w:rsidR="00375608" w:rsidRPr="00375608" w:rsidRDefault="00375608">
      <w:pPr>
        <w:rPr>
          <w:b/>
          <w:bCs/>
        </w:rPr>
      </w:pPr>
      <w:r w:rsidRPr="00375608">
        <w:rPr>
          <w:b/>
          <w:bCs/>
        </w:rPr>
        <w:t xml:space="preserve">Chapitre 6 : PREMIERS SECOURS </w:t>
      </w:r>
    </w:p>
    <w:p w14:paraId="0FEB25EA" w14:textId="77777777" w:rsidR="00375608" w:rsidRDefault="00375608">
      <w:r w:rsidRPr="00375608">
        <w:sym w:font="Symbol" w:char="F0B7"/>
      </w:r>
      <w:r w:rsidRPr="00375608">
        <w:t xml:space="preserve"> Protéger</w:t>
      </w:r>
    </w:p>
    <w:p w14:paraId="498250B3" w14:textId="77777777" w:rsidR="00375608" w:rsidRDefault="00375608">
      <w:r w:rsidRPr="00375608">
        <w:t xml:space="preserve"> </w:t>
      </w:r>
      <w:r w:rsidRPr="00375608">
        <w:sym w:font="Symbol" w:char="F0B7"/>
      </w:r>
      <w:r w:rsidRPr="00375608">
        <w:t xml:space="preserve"> Alerter </w:t>
      </w:r>
    </w:p>
    <w:p w14:paraId="77BCEB1D" w14:textId="77777777" w:rsidR="00375608" w:rsidRDefault="00375608">
      <w:r w:rsidRPr="00375608">
        <w:sym w:font="Symbol" w:char="F0B7"/>
      </w:r>
      <w:r w:rsidRPr="00375608">
        <w:t xml:space="preserve"> Secourir </w:t>
      </w:r>
    </w:p>
    <w:p w14:paraId="2729E4B6" w14:textId="275EB7C6" w:rsidR="007F31CA" w:rsidRDefault="00375608">
      <w:r w:rsidRPr="00375608">
        <w:sym w:font="Symbol" w:char="F0B7"/>
      </w:r>
      <w:r w:rsidRPr="00375608">
        <w:t xml:space="preserve"> Évacuation des victimes</w:t>
      </w:r>
    </w:p>
    <w:p w14:paraId="5497BEC3" w14:textId="77777777" w:rsidR="00375608" w:rsidRDefault="00375608"/>
    <w:p w14:paraId="4C448784" w14:textId="77777777" w:rsidR="00375608" w:rsidRPr="00375608" w:rsidRDefault="00375608">
      <w:pPr>
        <w:rPr>
          <w:b/>
          <w:bCs/>
        </w:rPr>
      </w:pPr>
      <w:r w:rsidRPr="00375608">
        <w:rPr>
          <w:b/>
          <w:bCs/>
        </w:rPr>
        <w:t>Chapitre 7 : MÉCANIQUE &amp; ÉQUIPEMENTS</w:t>
      </w:r>
    </w:p>
    <w:p w14:paraId="7FC0E0C9" w14:textId="77777777" w:rsidR="00375608" w:rsidRDefault="00375608">
      <w:r w:rsidRPr="00375608">
        <w:t xml:space="preserve"> </w:t>
      </w:r>
      <w:r w:rsidRPr="00375608">
        <w:sym w:font="Symbol" w:char="F0B7"/>
      </w:r>
      <w:r w:rsidRPr="00375608">
        <w:t xml:space="preserve"> Voyants du tableau de bord</w:t>
      </w:r>
    </w:p>
    <w:p w14:paraId="34D037F4" w14:textId="77777777" w:rsidR="00375608" w:rsidRDefault="00375608">
      <w:r w:rsidRPr="00375608">
        <w:t xml:space="preserve"> </w:t>
      </w:r>
      <w:r w:rsidRPr="00375608">
        <w:sym w:font="Symbol" w:char="F0B7"/>
      </w:r>
      <w:r w:rsidRPr="00375608">
        <w:t xml:space="preserve"> Entretien de base </w:t>
      </w:r>
    </w:p>
    <w:p w14:paraId="0A8BD55E" w14:textId="77777777" w:rsidR="00375608" w:rsidRDefault="00375608">
      <w:r w:rsidRPr="00375608">
        <w:sym w:font="Symbol" w:char="F0B7"/>
      </w:r>
      <w:r w:rsidRPr="00375608">
        <w:t xml:space="preserve"> Pannes courantes et dépannage</w:t>
      </w:r>
    </w:p>
    <w:p w14:paraId="5E9598B7" w14:textId="77777777" w:rsidR="00375608" w:rsidRDefault="00375608">
      <w:r w:rsidRPr="00375608">
        <w:t xml:space="preserve"> </w:t>
      </w:r>
      <w:r w:rsidRPr="00375608">
        <w:sym w:font="Symbol" w:char="F0B7"/>
      </w:r>
      <w:r w:rsidRPr="00375608">
        <w:t xml:space="preserve"> Équipements obligatoires</w:t>
      </w:r>
    </w:p>
    <w:p w14:paraId="6DE16D3B" w14:textId="318536D7" w:rsidR="00375608" w:rsidRDefault="00375608">
      <w:r w:rsidRPr="00375608">
        <w:t xml:space="preserve"> </w:t>
      </w:r>
      <w:r w:rsidRPr="00375608">
        <w:sym w:font="Symbol" w:char="F0B7"/>
      </w:r>
      <w:r w:rsidRPr="00375608">
        <w:t xml:space="preserve"> Contrôle technique</w:t>
      </w:r>
    </w:p>
    <w:p w14:paraId="128B21C7" w14:textId="77777777" w:rsidR="00375608" w:rsidRDefault="00375608"/>
    <w:p w14:paraId="0D1B7482" w14:textId="77777777" w:rsidR="00375608" w:rsidRPr="00375608" w:rsidRDefault="00375608">
      <w:pPr>
        <w:rPr>
          <w:b/>
          <w:bCs/>
        </w:rPr>
      </w:pPr>
      <w:r w:rsidRPr="00375608">
        <w:rPr>
          <w:b/>
          <w:bCs/>
        </w:rPr>
        <w:t>Chapitre 8 : SÉCURITÉ PASSAGER/VÉHICULE</w:t>
      </w:r>
    </w:p>
    <w:p w14:paraId="5ACA01D0" w14:textId="77777777" w:rsidR="00375608" w:rsidRDefault="00375608">
      <w:r w:rsidRPr="00375608">
        <w:t xml:space="preserve"> </w:t>
      </w:r>
      <w:r w:rsidRPr="00375608">
        <w:sym w:font="Symbol" w:char="F0B7"/>
      </w:r>
      <w:r w:rsidRPr="00375608">
        <w:t xml:space="preserve"> Airbags et systèmes de sécurité</w:t>
      </w:r>
    </w:p>
    <w:p w14:paraId="30493766" w14:textId="77777777" w:rsidR="00375608" w:rsidRDefault="00375608">
      <w:r w:rsidRPr="00375608">
        <w:t xml:space="preserve"> </w:t>
      </w:r>
      <w:r w:rsidRPr="00375608">
        <w:sym w:font="Symbol" w:char="F0B7"/>
      </w:r>
      <w:r w:rsidRPr="00375608">
        <w:t xml:space="preserve"> Réglages de sécurité</w:t>
      </w:r>
    </w:p>
    <w:p w14:paraId="32CE84E1" w14:textId="12B47716" w:rsidR="00375608" w:rsidRDefault="00375608">
      <w:r w:rsidRPr="00375608">
        <w:t xml:space="preserve"> </w:t>
      </w:r>
      <w:r w:rsidRPr="00375608">
        <w:sym w:font="Symbol" w:char="F0B7"/>
      </w:r>
      <w:r w:rsidRPr="00375608">
        <w:t xml:space="preserve"> Sièges enfants</w:t>
      </w:r>
    </w:p>
    <w:p w14:paraId="6DB368AF" w14:textId="77777777" w:rsidR="0044138B" w:rsidRDefault="0044138B"/>
    <w:p w14:paraId="6B86ACE4" w14:textId="77777777" w:rsidR="0044138B" w:rsidRPr="0044138B" w:rsidRDefault="0044138B">
      <w:pPr>
        <w:rPr>
          <w:b/>
          <w:bCs/>
        </w:rPr>
      </w:pPr>
      <w:r w:rsidRPr="0044138B">
        <w:rPr>
          <w:b/>
          <w:bCs/>
        </w:rPr>
        <w:t>Chapitre 9 : ENVIRONNEMENT</w:t>
      </w:r>
    </w:p>
    <w:p w14:paraId="26C20CE2" w14:textId="77777777" w:rsidR="0044138B" w:rsidRDefault="0044138B">
      <w:r w:rsidRPr="0044138B">
        <w:lastRenderedPageBreak/>
        <w:t xml:space="preserve"> </w:t>
      </w:r>
      <w:r w:rsidRPr="0044138B">
        <w:sym w:font="Symbol" w:char="F0B7"/>
      </w:r>
      <w:r w:rsidRPr="0044138B">
        <w:t xml:space="preserve"> Conduite économique </w:t>
      </w:r>
    </w:p>
    <w:p w14:paraId="0C5D5AD3" w14:textId="77777777" w:rsidR="0044138B" w:rsidRDefault="0044138B">
      <w:r w:rsidRPr="0044138B">
        <w:sym w:font="Symbol" w:char="F0B7"/>
      </w:r>
      <w:r w:rsidRPr="0044138B">
        <w:t xml:space="preserve"> Impacts environnementaux </w:t>
      </w:r>
    </w:p>
    <w:p w14:paraId="57541DCB" w14:textId="77777777" w:rsidR="0044138B" w:rsidRDefault="0044138B">
      <w:r w:rsidRPr="0044138B">
        <w:sym w:font="Symbol" w:char="F0B7"/>
      </w:r>
      <w:r w:rsidRPr="0044138B">
        <w:t xml:space="preserve"> Mobilité alternative </w:t>
      </w:r>
    </w:p>
    <w:p w14:paraId="3678808A" w14:textId="77777777" w:rsidR="0044138B" w:rsidRDefault="0044138B">
      <w:r w:rsidRPr="0044138B">
        <w:sym w:font="Symbol" w:char="F0B7"/>
      </w:r>
      <w:r w:rsidRPr="0044138B">
        <w:t xml:space="preserve"> Véhicules écologiques </w:t>
      </w:r>
    </w:p>
    <w:p w14:paraId="76EFB359" w14:textId="5107E211" w:rsidR="0044138B" w:rsidRDefault="0044138B">
      <w:r w:rsidRPr="0044138B">
        <w:sym w:font="Symbol" w:char="F0B7"/>
      </w:r>
      <w:r w:rsidRPr="0044138B">
        <w:t xml:space="preserve"> Étiquette énergie</w:t>
      </w:r>
    </w:p>
    <w:sectPr w:rsidR="0044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A"/>
    <w:rsid w:val="00375608"/>
    <w:rsid w:val="0044138B"/>
    <w:rsid w:val="007F31CA"/>
    <w:rsid w:val="00941E78"/>
    <w:rsid w:val="00A16E40"/>
    <w:rsid w:val="00B10F17"/>
    <w:rsid w:val="00B422DC"/>
    <w:rsid w:val="00D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0F3B"/>
  <w15:chartTrackingRefBased/>
  <w15:docId w15:val="{47F94274-5328-4A33-A0F1-F9C4C1F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3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3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3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3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3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3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3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3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3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31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31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31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31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31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31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3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3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31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31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31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3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31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3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158</Words>
  <Characters>1245</Characters>
  <Application>Microsoft Office Word</Application>
  <DocSecurity>0</DocSecurity>
  <Lines>23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SORGESSE GBEMONDJI [ ANaTT ]</dc:creator>
  <cp:keywords/>
  <dc:description/>
  <cp:lastModifiedBy>SORGESSE GBEMONDJI [ ANaTT ]</cp:lastModifiedBy>
  <cp:revision>1</cp:revision>
  <dcterms:created xsi:type="dcterms:W3CDTF">2026-01-23T20:02:00Z</dcterms:created>
  <dcterms:modified xsi:type="dcterms:W3CDTF">2026-01-23T20:53:00Z</dcterms:modified>
</cp:coreProperties>
</file>